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3C84" w14:textId="11129177" w:rsidR="00960A96" w:rsidRPr="003422C6" w:rsidRDefault="00687FA1" w:rsidP="003422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922AAC1" wp14:editId="3924A507">
            <wp:simplePos x="0" y="0"/>
            <wp:positionH relativeFrom="column">
              <wp:posOffset>3529965</wp:posOffset>
            </wp:positionH>
            <wp:positionV relativeFrom="paragraph">
              <wp:posOffset>7508875</wp:posOffset>
            </wp:positionV>
            <wp:extent cx="2790215" cy="109732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15" cy="10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36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BBF5BCF" wp14:editId="3731F575">
                <wp:simplePos x="0" y="0"/>
                <wp:positionH relativeFrom="column">
                  <wp:posOffset>-36830</wp:posOffset>
                </wp:positionH>
                <wp:positionV relativeFrom="paragraph">
                  <wp:posOffset>7537086</wp:posOffset>
                </wp:positionV>
                <wp:extent cx="3568192" cy="1314577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192" cy="1314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F6BDE" w14:textId="77777777"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2098 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14:paraId="4B9A2067" w14:textId="77777777" w:rsidR="003422C6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 w:rsidRPr="009B036A"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  <w:p w14:paraId="72D9F9E3" w14:textId="77777777" w:rsidR="009B036A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14:paraId="2F547DF0" w14:textId="77777777" w:rsidR="009B036A" w:rsidRPr="009B036A" w:rsidRDefault="009B036A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Updated Month Year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7A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9pt;margin-top:593.45pt;width:280.95pt;height:10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I5DgMAAL4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2098 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:rsidR="003422C6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 w:rsidRPr="009B036A"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  <w:p w:rsidR="009B036A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</w:p>
                    <w:p w:rsidR="009B036A" w:rsidRPr="009B036A" w:rsidRDefault="009B036A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Updated Month Year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157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CDFB5DE" wp14:editId="10634B70">
                <wp:simplePos x="0" y="0"/>
                <wp:positionH relativeFrom="column">
                  <wp:posOffset>-38100</wp:posOffset>
                </wp:positionH>
                <wp:positionV relativeFrom="paragraph">
                  <wp:posOffset>57150</wp:posOffset>
                </wp:positionV>
                <wp:extent cx="6268085" cy="3775710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2" y="21469"/>
                    <wp:lineTo x="21532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DE6E8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14:paraId="49D00F7F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14:paraId="4DEF6456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14:paraId="73E911FA" w14:textId="37A9A5D6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</w:t>
                            </w:r>
                            <w:r w:rsidR="00687FA1"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-</w:t>
                            </w:r>
                            <w:r w:rsidR="00687FA1"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FB5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pt;margin-top:4.5pt;width:493.55pt;height:297.3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083DE6E8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14:paraId="49D00F7F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14:paraId="4DEF6456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14:paraId="73E911FA" w14:textId="37A9A5D6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</w:t>
                      </w:r>
                      <w:r w:rsidR="00687FA1"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9</w:t>
                      </w: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-</w:t>
                      </w:r>
                      <w:r w:rsidR="00687FA1"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C6"/>
    <w:rsid w:val="0024009C"/>
    <w:rsid w:val="00241574"/>
    <w:rsid w:val="003422C6"/>
    <w:rsid w:val="003A797A"/>
    <w:rsid w:val="00687FA1"/>
    <w:rsid w:val="00771119"/>
    <w:rsid w:val="007E4C6E"/>
    <w:rsid w:val="009B036A"/>
    <w:rsid w:val="00B4787A"/>
    <w:rsid w:val="00B74232"/>
    <w:rsid w:val="00BA7318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A00D"/>
  <w15:docId w15:val="{A82483BF-52EE-42EC-A178-B41C01B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B0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Goodhart, Jennifer A.</cp:lastModifiedBy>
  <cp:revision>3</cp:revision>
  <cp:lastPrinted>2013-10-02T16:58:00Z</cp:lastPrinted>
  <dcterms:created xsi:type="dcterms:W3CDTF">2019-03-13T20:33:00Z</dcterms:created>
  <dcterms:modified xsi:type="dcterms:W3CDTF">2020-02-12T19:47:00Z</dcterms:modified>
</cp:coreProperties>
</file>